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A71DC4">
        <w:rPr>
          <w:rFonts w:ascii="Times New Roman" w:hAnsi="Times New Roman"/>
          <w:b/>
          <w:sz w:val="24"/>
          <w:szCs w:val="24"/>
        </w:rPr>
        <w:t>обучающихся</w:t>
      </w:r>
      <w:r w:rsidR="00DC1C9E">
        <w:rPr>
          <w:rFonts w:ascii="Times New Roman" w:hAnsi="Times New Roman"/>
          <w:b/>
          <w:sz w:val="24"/>
          <w:szCs w:val="24"/>
        </w:rPr>
        <w:t xml:space="preserve">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</w:t>
      </w:r>
      <w:r w:rsidR="00A71DC4">
        <w:rPr>
          <w:rFonts w:ascii="Times New Roman" w:hAnsi="Times New Roman"/>
          <w:b/>
          <w:sz w:val="24"/>
          <w:szCs w:val="24"/>
        </w:rPr>
        <w:t>, содержание,</w:t>
      </w:r>
      <w:r w:rsidR="00DC1C9E">
        <w:rPr>
          <w:rFonts w:ascii="Times New Roman" w:hAnsi="Times New Roman"/>
          <w:b/>
          <w:sz w:val="24"/>
          <w:szCs w:val="24"/>
        </w:rPr>
        <w:t xml:space="preserve"> организацией </w:t>
      </w:r>
      <w:r w:rsidR="00A71DC4">
        <w:rPr>
          <w:rFonts w:ascii="Times New Roman" w:hAnsi="Times New Roman"/>
          <w:b/>
          <w:sz w:val="24"/>
          <w:szCs w:val="24"/>
        </w:rPr>
        <w:t xml:space="preserve">и качеством </w:t>
      </w:r>
      <w:r w:rsidR="00DC1C9E">
        <w:rPr>
          <w:rFonts w:ascii="Times New Roman" w:hAnsi="Times New Roman"/>
          <w:b/>
          <w:sz w:val="24"/>
          <w:szCs w:val="24"/>
        </w:rPr>
        <w:t>образовательно</w:t>
      </w:r>
      <w:r w:rsidR="00A71DC4">
        <w:rPr>
          <w:rFonts w:ascii="Times New Roman" w:hAnsi="Times New Roman"/>
          <w:b/>
          <w:sz w:val="24"/>
          <w:szCs w:val="24"/>
        </w:rPr>
        <w:t>го</w:t>
      </w:r>
      <w:r w:rsidR="00DC1C9E">
        <w:rPr>
          <w:rFonts w:ascii="Times New Roman" w:hAnsi="Times New Roman"/>
          <w:b/>
          <w:sz w:val="24"/>
          <w:szCs w:val="24"/>
        </w:rPr>
        <w:t xml:space="preserve"> </w:t>
      </w:r>
      <w:r w:rsidR="00A71DC4">
        <w:rPr>
          <w:rFonts w:ascii="Times New Roman" w:hAnsi="Times New Roman"/>
          <w:b/>
          <w:sz w:val="24"/>
          <w:szCs w:val="24"/>
        </w:rPr>
        <w:t>процесса в целом и отдельных дисциплин (модулей) и практик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586048">
        <w:rPr>
          <w:rFonts w:ascii="Times New Roman" w:hAnsi="Times New Roman"/>
          <w:b/>
          <w:sz w:val="24"/>
          <w:szCs w:val="24"/>
        </w:rPr>
        <w:t>7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586048">
        <w:rPr>
          <w:rFonts w:ascii="Times New Roman" w:hAnsi="Times New Roman"/>
          <w:b/>
          <w:sz w:val="24"/>
          <w:szCs w:val="24"/>
        </w:rPr>
        <w:t>Теория музыки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proofErr w:type="gramStart"/>
      <w:r w:rsidR="004F67A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Архангельского музыкальног</w:t>
      </w:r>
      <w:r w:rsidR="004F67A2">
        <w:rPr>
          <w:rFonts w:ascii="Times New Roman" w:hAnsi="Times New Roman"/>
          <w:sz w:val="24"/>
          <w:szCs w:val="24"/>
        </w:rPr>
        <w:t xml:space="preserve">о колледжа </w:t>
      </w:r>
      <w:r w:rsidR="00DC1C9E">
        <w:rPr>
          <w:rFonts w:ascii="Times New Roman" w:hAnsi="Times New Roman"/>
          <w:sz w:val="24"/>
          <w:szCs w:val="24"/>
        </w:rPr>
        <w:t xml:space="preserve">по специальности </w:t>
      </w:r>
      <w:r w:rsidR="00586048" w:rsidRPr="00586048">
        <w:rPr>
          <w:rFonts w:ascii="Times New Roman" w:hAnsi="Times New Roman"/>
          <w:b/>
          <w:sz w:val="24"/>
          <w:szCs w:val="24"/>
        </w:rPr>
        <w:t>53.02.07 Теория музыки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F66CF9">
        <w:rPr>
          <w:rFonts w:ascii="Times New Roman" w:hAnsi="Times New Roman"/>
          <w:sz w:val="24"/>
          <w:szCs w:val="24"/>
        </w:rPr>
        <w:t>1</w:t>
      </w:r>
      <w:r w:rsidR="00586048">
        <w:rPr>
          <w:rFonts w:ascii="Times New Roman" w:hAnsi="Times New Roman"/>
          <w:sz w:val="24"/>
          <w:szCs w:val="24"/>
        </w:rPr>
        <w:t>0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r w:rsidR="004F67A2">
        <w:rPr>
          <w:rFonts w:ascii="Times New Roman" w:hAnsi="Times New Roman"/>
          <w:sz w:val="24"/>
          <w:szCs w:val="24"/>
        </w:rPr>
        <w:t>студентов 1 – 4 курсов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4F67A2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Вопросы касались оценки </w:t>
      </w:r>
      <w:r w:rsidRPr="004F67A2">
        <w:rPr>
          <w:rFonts w:ascii="Times New Roman" w:hAnsi="Times New Roman"/>
          <w:sz w:val="24"/>
          <w:szCs w:val="24"/>
        </w:rPr>
        <w:t>условий, содержан</w:t>
      </w:r>
      <w:r>
        <w:rPr>
          <w:rFonts w:ascii="Times New Roman" w:hAnsi="Times New Roman"/>
          <w:sz w:val="24"/>
          <w:szCs w:val="24"/>
        </w:rPr>
        <w:t>и</w:t>
      </w:r>
      <w:r w:rsidRPr="004F67A2">
        <w:rPr>
          <w:rFonts w:ascii="Times New Roman" w:hAnsi="Times New Roman"/>
          <w:sz w:val="24"/>
          <w:szCs w:val="24"/>
        </w:rPr>
        <w:t>я, организации и качества образовательного процесса в целом и отдельных дисциплин (модулей) и практик</w:t>
      </w:r>
      <w:r>
        <w:rPr>
          <w:rFonts w:ascii="Times New Roman" w:hAnsi="Times New Roman"/>
          <w:sz w:val="24"/>
          <w:szCs w:val="24"/>
        </w:rPr>
        <w:t>.</w:t>
      </w:r>
      <w:r w:rsidRPr="004F67A2">
        <w:rPr>
          <w:rFonts w:ascii="Times New Roman" w:hAnsi="Times New Roman"/>
          <w:sz w:val="24"/>
          <w:szCs w:val="24"/>
        </w:rPr>
        <w:t xml:space="preserve"> </w:t>
      </w:r>
      <w:r w:rsidR="00DC1C9E"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="00DC1C9E" w:rsidRPr="00DC1C9E">
        <w:rPr>
          <w:rFonts w:ascii="Times New Roman" w:hAnsi="Times New Roman"/>
          <w:sz w:val="24"/>
          <w:szCs w:val="24"/>
        </w:rPr>
        <w:t xml:space="preserve">по шкале от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до 5, где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– минимальный балл, 5 – максимальный</w:t>
      </w:r>
      <w:r w:rsidR="00DC1C9E">
        <w:rPr>
          <w:rFonts w:ascii="Times New Roman" w:hAnsi="Times New Roman"/>
          <w:sz w:val="24"/>
          <w:szCs w:val="24"/>
        </w:rPr>
        <w:t xml:space="preserve">. </w:t>
      </w:r>
      <w:r w:rsidR="00B33A30">
        <w:rPr>
          <w:rFonts w:ascii="Times New Roman" w:hAnsi="Times New Roman"/>
          <w:sz w:val="24"/>
          <w:szCs w:val="24"/>
        </w:rPr>
        <w:t>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условиями и содержанием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Содержанием обучения (то, чему учат) </w:t>
      </w:r>
      <w:r>
        <w:rPr>
          <w:rFonts w:ascii="Times New Roman" w:hAnsi="Times New Roman"/>
          <w:sz w:val="24"/>
          <w:szCs w:val="24"/>
        </w:rPr>
        <w:t>– 4,</w:t>
      </w:r>
      <w:r w:rsidR="00586048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Результатами обучения (результатами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тов, оценками)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Материально – технической базой учебного процесса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3</w:t>
      </w:r>
      <w:r w:rsidRPr="004F67A2">
        <w:rPr>
          <w:rFonts w:ascii="Times New Roman" w:hAnsi="Times New Roman"/>
          <w:sz w:val="24"/>
          <w:szCs w:val="24"/>
        </w:rPr>
        <w:t xml:space="preserve"> 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современных информационных технологий (возможность работать на компьютере, использовать ресурсы Интернет)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86048">
        <w:rPr>
          <w:rFonts w:ascii="Times New Roman" w:hAnsi="Times New Roman"/>
          <w:sz w:val="24"/>
          <w:szCs w:val="24"/>
        </w:rPr>
        <w:t>4,5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питания в буфете (стоимость, ассортимент, качество, быстрота обслуживания)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86048">
        <w:rPr>
          <w:rFonts w:ascii="Times New Roman" w:hAnsi="Times New Roman"/>
          <w:sz w:val="24"/>
          <w:szCs w:val="24"/>
        </w:rPr>
        <w:t>3,3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проживания в общежитии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F66CF9">
        <w:rPr>
          <w:rFonts w:ascii="Times New Roman" w:hAnsi="Times New Roman"/>
          <w:sz w:val="24"/>
          <w:szCs w:val="24"/>
        </w:rPr>
        <w:t>4,</w:t>
      </w:r>
      <w:r w:rsidR="00586048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учебной и методической литературы в библиотеке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организацией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учебного процесса: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8604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,</w:t>
      </w:r>
      <w:r w:rsidR="00875DC5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Расписанием занятий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86048">
        <w:rPr>
          <w:rFonts w:ascii="Times New Roman" w:hAnsi="Times New Roman"/>
          <w:sz w:val="24"/>
          <w:szCs w:val="24"/>
        </w:rPr>
        <w:t>4,4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Организацией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8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качеством образовательного процесса в целом и отдельных дисциплин (модулей)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занятий по специальности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иных учебных занятий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 xml:space="preserve">Оцените, насколько Вы удовлетворены организацией практик в рамках реализации образовательной программы 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организации педагогической практики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практики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8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lastRenderedPageBreak/>
        <w:t xml:space="preserve">Результатами профессиональной подготовки (результатами усвоения профессиональных знаний, практических умений, навыков, компетенций)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1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Удовлетворенность выбранной профессией: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86048">
        <w:rPr>
          <w:rFonts w:ascii="Times New Roman" w:hAnsi="Times New Roman"/>
          <w:sz w:val="24"/>
          <w:szCs w:val="24"/>
        </w:rPr>
        <w:t>3,9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Престижем профессии в обществе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Статусом студента Архангельского музыкального колледжа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1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Психологическим климатом: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для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313F84">
        <w:rPr>
          <w:rFonts w:ascii="Times New Roman" w:hAnsi="Times New Roman"/>
          <w:sz w:val="24"/>
          <w:szCs w:val="24"/>
        </w:rPr>
        <w:t>4,</w:t>
      </w:r>
      <w:r w:rsidR="00586048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спортивно - оздоровительной работы, пропаганды и внедрения физической культуры и здорового образа жизни </w:t>
      </w:r>
      <w:r>
        <w:rPr>
          <w:rFonts w:ascii="Times New Roman" w:hAnsi="Times New Roman"/>
          <w:sz w:val="24"/>
          <w:szCs w:val="24"/>
        </w:rPr>
        <w:t xml:space="preserve"> – 4</w:t>
      </w:r>
      <w:r w:rsidR="00586048">
        <w:rPr>
          <w:rFonts w:ascii="Times New Roman" w:hAnsi="Times New Roman"/>
          <w:sz w:val="24"/>
          <w:szCs w:val="24"/>
        </w:rPr>
        <w:t>,0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социально - психологической помощи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86048">
        <w:rPr>
          <w:rFonts w:ascii="Times New Roman" w:hAnsi="Times New Roman"/>
          <w:sz w:val="24"/>
          <w:szCs w:val="24"/>
        </w:rPr>
        <w:t>4,0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и проведением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работы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586048">
        <w:rPr>
          <w:rFonts w:ascii="Times New Roman" w:hAnsi="Times New Roman"/>
          <w:sz w:val="24"/>
          <w:szCs w:val="24"/>
        </w:rPr>
        <w:t>7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4F67A2">
        <w:rPr>
          <w:rFonts w:ascii="Times New Roman" w:hAnsi="Times New Roman"/>
          <w:sz w:val="24"/>
          <w:szCs w:val="24"/>
        </w:rPr>
        <w:t>обучающихся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4F67A2" w:rsidRPr="004F67A2">
        <w:rPr>
          <w:rFonts w:ascii="Times New Roman" w:hAnsi="Times New Roman"/>
          <w:sz w:val="24"/>
          <w:szCs w:val="24"/>
        </w:rPr>
        <w:t>условия, содержание, организация и качество образовательного процесса в целом и отдельных дисциплин (модулей) и практик</w:t>
      </w:r>
      <w:r w:rsidR="004F67A2" w:rsidRPr="004F67A2">
        <w:rPr>
          <w:rFonts w:ascii="Times New Roman" w:hAnsi="Times New Roman"/>
          <w:b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586048" w:rsidRPr="00586048">
        <w:rPr>
          <w:rFonts w:ascii="Times New Roman" w:hAnsi="Times New Roman"/>
          <w:b/>
          <w:sz w:val="24"/>
          <w:szCs w:val="24"/>
        </w:rPr>
        <w:t xml:space="preserve">53.02.07 Теория музыки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7DF"/>
    <w:multiLevelType w:val="hybridMultilevel"/>
    <w:tmpl w:val="EA14A0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2F35DB"/>
    <w:multiLevelType w:val="hybridMultilevel"/>
    <w:tmpl w:val="91862EB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A3CB3"/>
    <w:multiLevelType w:val="hybridMultilevel"/>
    <w:tmpl w:val="9A460D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376AA6"/>
    <w:multiLevelType w:val="hybridMultilevel"/>
    <w:tmpl w:val="839C7B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1D550C"/>
    <w:multiLevelType w:val="hybridMultilevel"/>
    <w:tmpl w:val="67268E3A"/>
    <w:lvl w:ilvl="0" w:tplc="67B2B4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43267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B3F47"/>
    <w:multiLevelType w:val="hybridMultilevel"/>
    <w:tmpl w:val="7DB620BE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0E0B7C"/>
    <w:rsid w:val="0010564B"/>
    <w:rsid w:val="00164E9C"/>
    <w:rsid w:val="00167127"/>
    <w:rsid w:val="001739C8"/>
    <w:rsid w:val="001A632C"/>
    <w:rsid w:val="001B27F4"/>
    <w:rsid w:val="00254DE7"/>
    <w:rsid w:val="00274F9B"/>
    <w:rsid w:val="002A28A8"/>
    <w:rsid w:val="002D68F4"/>
    <w:rsid w:val="00313F30"/>
    <w:rsid w:val="00313F84"/>
    <w:rsid w:val="003468EC"/>
    <w:rsid w:val="003525D4"/>
    <w:rsid w:val="003714CD"/>
    <w:rsid w:val="00384613"/>
    <w:rsid w:val="00390DC5"/>
    <w:rsid w:val="004052DD"/>
    <w:rsid w:val="004151B6"/>
    <w:rsid w:val="00421672"/>
    <w:rsid w:val="0042799B"/>
    <w:rsid w:val="00453BC0"/>
    <w:rsid w:val="00476DB5"/>
    <w:rsid w:val="004F67A2"/>
    <w:rsid w:val="00523345"/>
    <w:rsid w:val="00540467"/>
    <w:rsid w:val="00545288"/>
    <w:rsid w:val="00574A55"/>
    <w:rsid w:val="005772B8"/>
    <w:rsid w:val="005834B4"/>
    <w:rsid w:val="00583BA3"/>
    <w:rsid w:val="00586048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1F33"/>
    <w:rsid w:val="0078404E"/>
    <w:rsid w:val="007C6C27"/>
    <w:rsid w:val="008041E6"/>
    <w:rsid w:val="0087053B"/>
    <w:rsid w:val="00872B11"/>
    <w:rsid w:val="00875DC5"/>
    <w:rsid w:val="008B336E"/>
    <w:rsid w:val="008D5CD8"/>
    <w:rsid w:val="008F447C"/>
    <w:rsid w:val="00900D85"/>
    <w:rsid w:val="00904AEE"/>
    <w:rsid w:val="00933E0F"/>
    <w:rsid w:val="00957EDF"/>
    <w:rsid w:val="009703C7"/>
    <w:rsid w:val="00975C02"/>
    <w:rsid w:val="00A002DD"/>
    <w:rsid w:val="00A064DC"/>
    <w:rsid w:val="00A52A33"/>
    <w:rsid w:val="00A71DC4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66CF9"/>
    <w:rsid w:val="00F814FE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3</cp:revision>
  <dcterms:created xsi:type="dcterms:W3CDTF">2023-10-23T17:48:00Z</dcterms:created>
  <dcterms:modified xsi:type="dcterms:W3CDTF">2023-10-23T17:53:00Z</dcterms:modified>
</cp:coreProperties>
</file>