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E67" w:rsidRPr="00F14E67" w:rsidRDefault="00F14E67" w:rsidP="00F14E67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F14E67">
        <w:rPr>
          <w:rFonts w:ascii="Times New Roman" w:eastAsia="Times New Roman" w:hAnsi="Times New Roman" w:cs="Times New Roman"/>
          <w:sz w:val="26"/>
          <w:szCs w:val="26"/>
        </w:rPr>
        <w:t>Утверждено</w:t>
      </w:r>
    </w:p>
    <w:p w:rsidR="00F14E67" w:rsidRDefault="00F14E67" w:rsidP="00F14E67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F14E6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приказом </w:t>
      </w:r>
      <w:proofErr w:type="spellStart"/>
      <w:r w:rsidRPr="00F14E67">
        <w:rPr>
          <w:rFonts w:ascii="Times New Roman" w:eastAsia="Times New Roman" w:hAnsi="Times New Roman" w:cs="Times New Roman"/>
          <w:sz w:val="26"/>
          <w:szCs w:val="26"/>
        </w:rPr>
        <w:t>и.о</w:t>
      </w:r>
      <w:proofErr w:type="spellEnd"/>
      <w:r w:rsidRPr="00F14E67">
        <w:rPr>
          <w:rFonts w:ascii="Times New Roman" w:eastAsia="Times New Roman" w:hAnsi="Times New Roman" w:cs="Times New Roman"/>
          <w:sz w:val="26"/>
          <w:szCs w:val="26"/>
        </w:rPr>
        <w:t>. директора ГБПОУ АО «Архангельский музыкальный колледж»</w:t>
      </w:r>
    </w:p>
    <w:p w:rsidR="00F14E67" w:rsidRPr="00F14E67" w:rsidRDefault="00F14E67" w:rsidP="00F14E67">
      <w:pPr>
        <w:framePr w:hSpace="180" w:wrap="around" w:hAnchor="page" w:x="2246" w:y="-6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Pr="00F14E67">
        <w:rPr>
          <w:rFonts w:ascii="Times New Roman" w:eastAsia="Times New Roman" w:hAnsi="Times New Roman" w:cs="Times New Roman"/>
          <w:sz w:val="26"/>
          <w:szCs w:val="26"/>
        </w:rPr>
        <w:t>19.04.2023 № 146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14E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14E67" w:rsidRDefault="00F14E67" w:rsidP="00F14E67">
      <w:pPr>
        <w:jc w:val="center"/>
        <w:rPr>
          <w:rFonts w:hAnsi="Times New Roman" w:cs="Times New Roman"/>
          <w:color w:val="000000"/>
          <w:sz w:val="24"/>
          <w:szCs w:val="24"/>
        </w:rPr>
      </w:pPr>
      <w:r w:rsidRPr="00F14E6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14E67" w:rsidRDefault="00F14E67" w:rsidP="00F14E67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F14E67" w:rsidRPr="00F832C4" w:rsidRDefault="00F14E67" w:rsidP="00F14E67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r w:rsidRPr="00F832C4">
        <w:rPr>
          <w:rFonts w:ascii="Times New Roman" w:hAnsi="Times New Roman" w:cs="Times New Roman"/>
          <w:b/>
          <w:color w:val="000000"/>
          <w:sz w:val="26"/>
          <w:szCs w:val="26"/>
        </w:rPr>
        <w:t>Перечень должностей</w:t>
      </w:r>
    </w:p>
    <w:p w:rsidR="00F14E67" w:rsidRPr="00F832C4" w:rsidRDefault="00F14E67" w:rsidP="00F14E67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F832C4">
        <w:rPr>
          <w:rFonts w:ascii="Times New Roman" w:eastAsia="Calibri" w:hAnsi="Times New Roman" w:cs="Times New Roman"/>
          <w:b/>
          <w:sz w:val="26"/>
          <w:szCs w:val="26"/>
        </w:rPr>
        <w:t xml:space="preserve">государственного бюджетного профессионального образовательного учреждения Архангельской области «Архангельский музыкальный колледж», </w:t>
      </w:r>
      <w:r w:rsidRPr="00F832C4">
        <w:rPr>
          <w:rFonts w:ascii="Times New Roman" w:hAnsi="Times New Roman" w:cs="Times New Roman"/>
          <w:b/>
          <w:color w:val="000000"/>
          <w:sz w:val="26"/>
          <w:szCs w:val="26"/>
        </w:rPr>
        <w:t>замещение которых связано с коррупционными рисками.</w:t>
      </w:r>
    </w:p>
    <w:p w:rsidR="00F14E67" w:rsidRDefault="00F14E67" w:rsidP="00F14E67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 xml:space="preserve">К высокой степени участия в осуществлении </w:t>
      </w:r>
      <w:proofErr w:type="spellStart"/>
      <w:r w:rsidRPr="00F832C4">
        <w:rPr>
          <w:rFonts w:ascii="Times New Roman" w:hAnsi="Times New Roman" w:cs="Times New Roman"/>
          <w:color w:val="000000"/>
          <w:sz w:val="26"/>
          <w:szCs w:val="26"/>
        </w:rPr>
        <w:t>коррупционно</w:t>
      </w:r>
      <w:proofErr w:type="spellEnd"/>
      <w:r w:rsidRPr="00F832C4">
        <w:rPr>
          <w:rFonts w:ascii="Times New Roman" w:hAnsi="Times New Roman" w:cs="Times New Roman"/>
          <w:color w:val="000000"/>
          <w:sz w:val="26"/>
          <w:szCs w:val="26"/>
        </w:rPr>
        <w:t>-опасных функций относятся лица, замещающие следующие должности:</w:t>
      </w:r>
    </w:p>
    <w:p w:rsidR="00F14E67" w:rsidRPr="00F832C4" w:rsidRDefault="00F14E67" w:rsidP="00F14E67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 xml:space="preserve">Директор 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Заместители директора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Главный бухгалтер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Заместитель главного бухгалтера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Ведущий специалист по кадрам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Контрактный управляющий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Юрисконсульт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Заведующий общежитием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 xml:space="preserve">Заведующий хозяйством 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Руководитель отдела по воспитательной работе</w:t>
      </w:r>
    </w:p>
    <w:p w:rsidR="00F14E67" w:rsidRPr="00F832C4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Секретарь учебной части</w:t>
      </w:r>
    </w:p>
    <w:p w:rsidR="00F14E67" w:rsidRDefault="00F14E67" w:rsidP="00F14E6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Преподаватели</w:t>
      </w:r>
    </w:p>
    <w:p w:rsidR="00F14E67" w:rsidRPr="00F832C4" w:rsidRDefault="00F14E67" w:rsidP="00F14E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14E67" w:rsidRPr="00F832C4" w:rsidRDefault="00F14E67" w:rsidP="00F14E6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 xml:space="preserve">Критериями, характеризующими степень участия должностного лица в осуществлении </w:t>
      </w:r>
      <w:proofErr w:type="spellStart"/>
      <w:r w:rsidRPr="00F832C4">
        <w:rPr>
          <w:rFonts w:ascii="Times New Roman" w:hAnsi="Times New Roman" w:cs="Times New Roman"/>
          <w:color w:val="000000"/>
          <w:sz w:val="26"/>
          <w:szCs w:val="26"/>
        </w:rPr>
        <w:t>коррупционно</w:t>
      </w:r>
      <w:proofErr w:type="spellEnd"/>
      <w:r w:rsidRPr="00F832C4">
        <w:rPr>
          <w:rFonts w:ascii="Times New Roman" w:hAnsi="Times New Roman" w:cs="Times New Roman"/>
          <w:color w:val="000000"/>
          <w:sz w:val="26"/>
          <w:szCs w:val="26"/>
        </w:rPr>
        <w:t>-опасных функций, могут служить следующие действия:</w:t>
      </w:r>
    </w:p>
    <w:p w:rsidR="00F14E67" w:rsidRPr="00F832C4" w:rsidRDefault="00F14E67" w:rsidP="00F14E67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right="180"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использование своих служебных полномочий при решении личных вопросов, связанных с удовлетворением материальных потребностей;</w:t>
      </w:r>
    </w:p>
    <w:p w:rsidR="00F14E67" w:rsidRPr="00F832C4" w:rsidRDefault="00F14E67" w:rsidP="00F14E67">
      <w:pPr>
        <w:numPr>
          <w:ilvl w:val="0"/>
          <w:numId w:val="1"/>
        </w:numPr>
        <w:spacing w:after="0" w:line="240" w:lineRule="auto"/>
        <w:ind w:left="0" w:right="180" w:firstLine="426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оказание неправомерного предпочтения физическим лицам, индивидуальным предпринимателям, юридическим лицам в предоставлении услуг;</w:t>
      </w:r>
    </w:p>
    <w:p w:rsidR="00F14E67" w:rsidRPr="00F832C4" w:rsidRDefault="00F14E67" w:rsidP="00F14E67">
      <w:pPr>
        <w:numPr>
          <w:ilvl w:val="0"/>
          <w:numId w:val="1"/>
        </w:numPr>
        <w:spacing w:after="0" w:line="240" w:lineRule="auto"/>
        <w:ind w:left="0" w:right="180" w:firstLine="426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необоснованное затягивание решения вопроса, решение вопроса во внеочередном порядке в отношении отдельного физического или юридического лица;</w:t>
      </w:r>
    </w:p>
    <w:p w:rsidR="00F14E67" w:rsidRPr="00F832C4" w:rsidRDefault="00F14E67" w:rsidP="00F14E67">
      <w:pPr>
        <w:numPr>
          <w:ilvl w:val="0"/>
          <w:numId w:val="1"/>
        </w:numPr>
        <w:spacing w:after="0" w:line="240" w:lineRule="auto"/>
        <w:ind w:left="0" w:right="180" w:firstLine="426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нарушение установленного порядка рассмотрения обращений граждан, организаций;</w:t>
      </w:r>
    </w:p>
    <w:p w:rsidR="00F14E67" w:rsidRPr="00F832C4" w:rsidRDefault="00F14E67" w:rsidP="00F14E67">
      <w:pPr>
        <w:numPr>
          <w:ilvl w:val="0"/>
          <w:numId w:val="1"/>
        </w:numPr>
        <w:spacing w:after="0" w:line="240" w:lineRule="auto"/>
        <w:ind w:left="0" w:right="180" w:firstLine="426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действия распорядительного характера, превышающие полномочия или не относящиеся к трудовым полномочиям;</w:t>
      </w:r>
    </w:p>
    <w:p w:rsidR="00F14E67" w:rsidRPr="00F832C4" w:rsidRDefault="00F14E67" w:rsidP="00F14E67">
      <w:pPr>
        <w:numPr>
          <w:ilvl w:val="0"/>
          <w:numId w:val="1"/>
        </w:numPr>
        <w:spacing w:after="0" w:line="240" w:lineRule="auto"/>
        <w:ind w:left="0" w:right="180" w:firstLine="426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832C4">
        <w:rPr>
          <w:rFonts w:ascii="Times New Roman" w:hAnsi="Times New Roman" w:cs="Times New Roman"/>
          <w:color w:val="000000"/>
          <w:sz w:val="26"/>
          <w:szCs w:val="26"/>
        </w:rPr>
        <w:t>дарение подарков и оказание неслужебных услуг.</w:t>
      </w:r>
    </w:p>
    <w:p w:rsidR="00F14E67" w:rsidRPr="00F832C4" w:rsidRDefault="00F14E67" w:rsidP="00F14E67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F14E67" w:rsidRPr="003404D4" w:rsidRDefault="00F14E67" w:rsidP="00F14E67">
      <w:pPr>
        <w:rPr>
          <w:sz w:val="26"/>
          <w:szCs w:val="26"/>
          <w:lang w:eastAsia="en-US"/>
        </w:rPr>
      </w:pPr>
    </w:p>
    <w:p w:rsidR="00F14E67" w:rsidRPr="003404D4" w:rsidRDefault="00F14E67" w:rsidP="00F14E67">
      <w:pPr>
        <w:rPr>
          <w:sz w:val="26"/>
          <w:szCs w:val="26"/>
          <w:lang w:eastAsia="en-US"/>
        </w:rPr>
      </w:pPr>
    </w:p>
    <w:p w:rsidR="00090D37" w:rsidRDefault="002C7AD0"/>
    <w:sectPr w:rsidR="00090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2F099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C0249E"/>
    <w:multiLevelType w:val="hybridMultilevel"/>
    <w:tmpl w:val="5A061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705"/>
    <w:rsid w:val="000D78A6"/>
    <w:rsid w:val="002C7AD0"/>
    <w:rsid w:val="00581278"/>
    <w:rsid w:val="00D62705"/>
    <w:rsid w:val="00F1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21CF2-A93A-48E4-A5A2-964CCAAC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E6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14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2023-08-10T09:15:00Z</dcterms:created>
  <dcterms:modified xsi:type="dcterms:W3CDTF">2023-08-10T10:01:00Z</dcterms:modified>
</cp:coreProperties>
</file>